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3183" w14:textId="77777777" w:rsidR="002D301F" w:rsidRDefault="002D301F" w:rsidP="002D301F">
      <w:r>
        <w:t>Samantha Kuhn</w:t>
      </w:r>
    </w:p>
    <w:p w14:paraId="29994A9A" w14:textId="77777777" w:rsidR="002D301F" w:rsidRDefault="002D301F" w:rsidP="002D301F">
      <w:r>
        <w:t>Samantha Kuhn has been an appellate attorney with the Federal Public Defender’s Office in New Orleans since January 2018, and she recently joined the BAFFC’s Board of Directors. In addition to representing clients challenging their convictions and/or sentences before the Fifth Circuit, Samantha routinely represents indigent federal inmates seeking sentence reductions and other forms of post-conviction relief before the district court. Before joining the Federal Public Defender’s Office, Samantha spent several years working for a law firm in Austin, Texas, where her practice focused on patent litigation. She also spent a year working as a law clerk to the Honorable Magistrate Judge Tu M. Pham of the Western District of Tennessee.</w:t>
      </w:r>
    </w:p>
    <w:p w14:paraId="40366483" w14:textId="77777777" w:rsidR="00E232FA" w:rsidRDefault="00E232FA"/>
    <w:sectPr w:rsidR="00E2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1F"/>
    <w:rsid w:val="002D301F"/>
    <w:rsid w:val="00E2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70"/>
  <w15:chartTrackingRefBased/>
  <w15:docId w15:val="{E480D42A-FB3A-4216-AA52-0F0CB4E8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Douglass</dc:creator>
  <cp:keywords/>
  <dc:description/>
  <cp:lastModifiedBy>Mary Douglass</cp:lastModifiedBy>
  <cp:revision>1</cp:revision>
  <dcterms:created xsi:type="dcterms:W3CDTF">2022-09-22T15:56:00Z</dcterms:created>
  <dcterms:modified xsi:type="dcterms:W3CDTF">2022-09-22T15:56:00Z</dcterms:modified>
</cp:coreProperties>
</file>